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proofErr w:type="gramStart"/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</w:t>
      </w:r>
      <w:proofErr w:type="gramEnd"/>
      <w:r w:rsidRPr="00BA4304">
        <w:rPr>
          <w:b/>
          <w:bCs/>
        </w:rPr>
        <w:t xml:space="preserve">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</w:t>
        </w:r>
        <w:r w:rsidR="004559C2" w:rsidRPr="00BA4304">
          <w:rPr>
            <w:rStyle w:val="aff7"/>
            <w:noProof/>
          </w:rPr>
          <w:t>Н</w:t>
        </w:r>
        <w:r w:rsidR="004559C2" w:rsidRPr="00BA4304">
          <w:rPr>
            <w:rStyle w:val="aff7"/>
            <w:noProof/>
          </w:rPr>
          <w:t>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256AB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>ПАО «</w:t>
      </w:r>
      <w:proofErr w:type="spellStart"/>
      <w:r w:rsidR="002A776F" w:rsidRPr="00BA4304">
        <w:t>Россети</w:t>
      </w:r>
      <w:proofErr w:type="spellEnd"/>
      <w:r w:rsidR="002A776F" w:rsidRPr="00BA4304">
        <w:t xml:space="preserve">» (далее – Стандарт, Положение о закупке), утвержденного </w:t>
      </w:r>
      <w:r w:rsidR="00816E51" w:rsidRPr="00BA4304">
        <w:t>решением Совета Директоров ПАО «</w:t>
      </w:r>
      <w:proofErr w:type="spellStart"/>
      <w:r w:rsidR="00816E51" w:rsidRPr="00BA4304">
        <w:t>Россети</w:t>
      </w:r>
      <w:proofErr w:type="spellEnd"/>
      <w:r w:rsidR="00816E51" w:rsidRPr="00BA4304">
        <w:t xml:space="preserve">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</w:t>
      </w:r>
      <w:proofErr w:type="spellStart"/>
      <w:r w:rsidR="00385390" w:rsidRPr="00BA4304">
        <w:rPr>
          <w:bCs/>
        </w:rPr>
        <w:t>пп</w:t>
      </w:r>
      <w:proofErr w:type="spellEnd"/>
      <w:r w:rsidR="00385390" w:rsidRPr="00BA4304">
        <w:rPr>
          <w:bCs/>
        </w:rPr>
        <w:t xml:space="preserve">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 xml:space="preserve">должна быть подготовлена отдельно по </w:t>
      </w:r>
      <w:r w:rsidRPr="00BA4304">
        <w:lastRenderedPageBreak/>
        <w:t>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lastRenderedPageBreak/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BA4304">
        <w:rPr>
          <w:rFonts w:ascii="Times New Roman" w:hAnsi="Times New Roman" w:cs="Times New Roman"/>
          <w:b w:val="0"/>
        </w:rPr>
        <w:t>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закупке</w:t>
      </w:r>
      <w:proofErr w:type="gramEnd"/>
      <w:r w:rsidRPr="00BA4304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proofErr w:type="gramStart"/>
      <w:r w:rsidR="00144CD7" w:rsidRPr="00BA4304">
        <w:rPr>
          <w:i/>
          <w:iCs/>
        </w:rPr>
        <w:t>В</w:t>
      </w:r>
      <w:proofErr w:type="gramEnd"/>
      <w:r w:rsidR="00144CD7" w:rsidRPr="00BA4304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BA4304">
        <w:rPr>
          <w:rFonts w:ascii="Times New Roman" w:hAnsi="Times New Roman" w:cs="Times New Roman"/>
          <w:b w:val="0"/>
          <w:bCs w:val="0"/>
        </w:rPr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BA4304">
        <w:rPr>
          <w:rFonts w:ascii="Times New Roman" w:hAnsi="Times New Roman" w:cs="Times New Roman"/>
          <w:b w:val="0"/>
        </w:rPr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BA4304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BA4304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A430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BA4304">
        <w:lastRenderedPageBreak/>
        <w:t>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lastRenderedPageBreak/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lastRenderedPageBreak/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BA4304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Гарант осуществляет кредитование юридических лиц, входящих в Группу компаний </w:t>
      </w:r>
      <w:proofErr w:type="spellStart"/>
      <w:r w:rsidRPr="00BA4304">
        <w:t>Россети</w:t>
      </w:r>
      <w:proofErr w:type="spellEnd"/>
      <w:r w:rsidRPr="00BA4304">
        <w:t>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9 млрд рублей и активы Гаранта </w:t>
      </w:r>
      <w:proofErr w:type="gramStart"/>
      <w:r w:rsidRPr="00BA4304">
        <w:t>превышают</w:t>
      </w:r>
      <w:proofErr w:type="gramEnd"/>
      <w:r w:rsidRPr="00BA4304">
        <w:t xml:space="preserve">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BA4304">
        <w:t>извещения:_</w:t>
      </w:r>
      <w:proofErr w:type="gramEnd"/>
      <w:r w:rsidRPr="00BA4304">
        <w:t>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A4304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BA4304">
        <w:rPr>
          <w:rFonts w:ascii="Times New Roman" w:hAnsi="Times New Roman" w:cs="Times New Roman"/>
          <w:b w:val="0"/>
        </w:rPr>
        <w:t>или</w:t>
      </w:r>
      <w:proofErr w:type="gramEnd"/>
      <w:r w:rsidR="009471D8" w:rsidRPr="00BA4304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BA4304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BA4304">
        <w:rPr>
          <w:szCs w:val="24"/>
        </w:rPr>
        <w:t>Fitch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Ratings</w:t>
      </w:r>
      <w:proofErr w:type="spellEnd"/>
      <w:r w:rsidRPr="00BA4304">
        <w:rPr>
          <w:szCs w:val="24"/>
        </w:rPr>
        <w:t>» - не ниже «BBB-», агентством «</w:t>
      </w:r>
      <w:proofErr w:type="spellStart"/>
      <w:r w:rsidRPr="00BA4304">
        <w:rPr>
          <w:szCs w:val="24"/>
        </w:rPr>
        <w:t>Moody’s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Investors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Service</w:t>
      </w:r>
      <w:proofErr w:type="spellEnd"/>
      <w:r w:rsidRPr="00BA4304">
        <w:rPr>
          <w:szCs w:val="24"/>
        </w:rPr>
        <w:t>» - не ниже «</w:t>
      </w:r>
      <w:proofErr w:type="spellStart"/>
      <w:r w:rsidRPr="00BA4304">
        <w:rPr>
          <w:szCs w:val="24"/>
        </w:rPr>
        <w:t>Baa</w:t>
      </w:r>
      <w:proofErr w:type="spellEnd"/>
      <w:r w:rsidRPr="00BA4304">
        <w:rPr>
          <w:szCs w:val="24"/>
        </w:rPr>
        <w:t>»; агентством «</w:t>
      </w:r>
      <w:proofErr w:type="spellStart"/>
      <w:r w:rsidRPr="00BA4304">
        <w:rPr>
          <w:szCs w:val="24"/>
        </w:rPr>
        <w:t>Standart&amp;Poor’s</w:t>
      </w:r>
      <w:proofErr w:type="spellEnd"/>
      <w:r w:rsidRPr="00BA4304">
        <w:rPr>
          <w:szCs w:val="24"/>
        </w:rPr>
        <w:t>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</w:t>
      </w:r>
      <w:proofErr w:type="spellStart"/>
      <w:r w:rsidRPr="00BA4304">
        <w:t>послепусковыми</w:t>
      </w:r>
      <w:proofErr w:type="spellEnd"/>
      <w:r w:rsidRPr="00BA4304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BA4304">
        <w:t>страхования</w:t>
      </w:r>
      <w:proofErr w:type="gramEnd"/>
      <w:r w:rsidRPr="00BA4304">
        <w:t xml:space="preserve">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BA4304">
        <w:rPr>
          <w:sz w:val="24"/>
          <w:szCs w:val="24"/>
        </w:rPr>
        <w:t>послепусковых</w:t>
      </w:r>
      <w:proofErr w:type="spellEnd"/>
      <w:r w:rsidRPr="00BA4304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BA4304">
        <w:rPr>
          <w:rFonts w:ascii="Times New Roman" w:hAnsi="Times New Roman" w:cs="Times New Roman"/>
          <w:b w:val="0"/>
        </w:rPr>
        <w:t>ие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A4304">
        <w:rPr>
          <w:rFonts w:ascii="Times New Roman" w:hAnsi="Times New Roman" w:cs="Times New Roman"/>
          <w:b w:val="0"/>
        </w:rPr>
        <w:t xml:space="preserve">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</w:t>
      </w:r>
      <w:proofErr w:type="spellStart"/>
      <w:r w:rsidRPr="00BA4304">
        <w:rPr>
          <w:iCs/>
        </w:rPr>
        <w:t>ях</w:t>
      </w:r>
      <w:proofErr w:type="spellEnd"/>
      <w:r w:rsidRPr="00BA4304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proofErr w:type="spellStart"/>
              <w:r w:rsidRPr="00BA4304">
                <w:rPr>
                  <w:rStyle w:val="aff7"/>
                  <w:lang w:val="en-US"/>
                </w:rPr>
                <w:t>mrsk</w:t>
              </w:r>
              <w:proofErr w:type="spellEnd"/>
              <w:r w:rsidRPr="00BA4304">
                <w:rPr>
                  <w:rStyle w:val="aff7"/>
                </w:rPr>
                <w:t>-</w:t>
              </w:r>
              <w:proofErr w:type="spellStart"/>
              <w:r w:rsidRPr="00BA4304">
                <w:rPr>
                  <w:rStyle w:val="aff7"/>
                  <w:lang w:val="en-US"/>
                </w:rPr>
                <w:t>cp</w:t>
              </w:r>
              <w:proofErr w:type="spellEnd"/>
              <w:r w:rsidRPr="00BA4304">
                <w:rPr>
                  <w:rStyle w:val="aff7"/>
                </w:rPr>
                <w:t>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proofErr w:type="spellStart"/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BA4304">
              <w:t>Крутицкая</w:t>
            </w:r>
            <w:proofErr w:type="spellEnd"/>
            <w:r w:rsidRPr="00BA4304">
              <w:t xml:space="preserve">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256AB6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 xml:space="preserve">Рассмотрение заявок (ценовых частей). Оценка заявок. Подведение итогов </w:t>
            </w:r>
            <w:r w:rsidRPr="00BA4304">
              <w:lastRenderedPageBreak/>
              <w:t>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8" w:name="_Ref762965"/>
            <w:r w:rsidRPr="00BA4304">
              <w:t>Дата и время окончания срока, последний день срока подачи Заявок:</w:t>
            </w:r>
            <w:bookmarkEnd w:id="448"/>
          </w:p>
          <w:p w:rsidR="007E4F0F" w:rsidRPr="00BA4304" w:rsidRDefault="00256AB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A4304">
              <w:rPr>
                <w:b/>
              </w:rPr>
              <w:t>17</w:t>
            </w:r>
            <w:r w:rsidR="007E4F0F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>января</w:t>
            </w:r>
            <w:r w:rsidR="007E4F0F" w:rsidRPr="00BA4304">
              <w:rPr>
                <w:b/>
              </w:rPr>
              <w:t xml:space="preserve"> 20</w:t>
            </w:r>
            <w:r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1109521"/>
            <w:r w:rsidRPr="00BA4304">
              <w:t>Рассмотрение заявок (общих частей):</w:t>
            </w:r>
            <w:bookmarkEnd w:id="449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256AB6" w:rsidRPr="00BA4304">
              <w:rPr>
                <w:b/>
              </w:rPr>
              <w:t xml:space="preserve">22 января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483704"/>
            <w:bookmarkStart w:id="451" w:name="_Ref13560832"/>
            <w:bookmarkStart w:id="452" w:name="_Ref2007139"/>
            <w:r w:rsidRPr="00BA4304">
              <w:t>Рассмотрение заявок (ценовых частей)</w:t>
            </w:r>
            <w:bookmarkEnd w:id="450"/>
            <w:r w:rsidRPr="00BA4304">
              <w:t>:</w:t>
            </w:r>
            <w:bookmarkEnd w:id="451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56AB6" w:rsidRPr="00BA4304">
              <w:rPr>
                <w:b/>
              </w:rPr>
              <w:t xml:space="preserve">23 января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560849"/>
            <w:r w:rsidRPr="00BA4304">
              <w:t>Дата первой процедуры переторжки:</w:t>
            </w:r>
            <w:bookmarkEnd w:id="453"/>
          </w:p>
          <w:bookmarkEnd w:id="452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840"/>
            <w:bookmarkStart w:id="455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4"/>
            <w:r w:rsidR="007E4F0F" w:rsidRPr="00BA4304">
              <w:t>:</w:t>
            </w:r>
            <w:bookmarkEnd w:id="455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256AB6" w:rsidRPr="00BA4304">
              <w:rPr>
                <w:b/>
              </w:rPr>
              <w:t xml:space="preserve">24 января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 xml:space="preserve">Дата и время окончания срока предоставления участникам закупки разъяснений </w:t>
            </w:r>
            <w:r w:rsidRPr="00BA4304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C204A">
            <w:pPr>
              <w:widowControl w:val="0"/>
              <w:spacing w:after="0"/>
              <w:ind w:right="175"/>
            </w:pPr>
            <w:r w:rsidRPr="00BA4304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C204A" w:rsidRPr="00BA4304">
              <w:rPr>
                <w:b/>
              </w:rPr>
              <w:t>14</w:t>
            </w:r>
            <w:r w:rsidR="001C204A" w:rsidRPr="00BA4304">
              <w:rPr>
                <w:b/>
              </w:rPr>
              <w:t xml:space="preserve"> января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BA4304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</w:t>
            </w:r>
            <w:r w:rsidRPr="00BA430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 xml:space="preserve">Обеспечение заявок на участие </w:t>
            </w:r>
            <w:r w:rsidRPr="00BA4304">
              <w:rPr>
                <w:sz w:val="24"/>
                <w:szCs w:val="24"/>
              </w:rPr>
              <w:lastRenderedPageBreak/>
              <w:t>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BA4304">
              <w:rPr>
                <w:sz w:val="24"/>
                <w:szCs w:val="24"/>
              </w:rPr>
              <w:t>Непредоставления</w:t>
            </w:r>
            <w:proofErr w:type="spellEnd"/>
            <w:r w:rsidRPr="00BA430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BA4304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</w:t>
            </w:r>
            <w:r w:rsidRPr="00BA4304">
              <w:lastRenderedPageBreak/>
              <w:t>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0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</w:t>
            </w:r>
            <w:proofErr w:type="spellStart"/>
            <w:r w:rsidRPr="00BA4304">
              <w:t>пп</w:t>
            </w:r>
            <w:proofErr w:type="spellEnd"/>
            <w:r w:rsidRPr="00BA4304">
              <w:t xml:space="preserve">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BA4304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BA4304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6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BA4304">
              <w:rPr>
                <w:bCs/>
              </w:rPr>
              <w:t>пп</w:t>
            </w:r>
            <w:proofErr w:type="spellEnd"/>
            <w:r w:rsidR="000055E9" w:rsidRPr="00BA4304">
              <w:rPr>
                <w:bCs/>
              </w:rPr>
              <w:t xml:space="preserve">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3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4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BA430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BA4304">
        <w:t>непривлечение</w:t>
      </w:r>
      <w:proofErr w:type="spellEnd"/>
      <w:r w:rsidRPr="00BA4304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7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BA4304">
        <w:t>Россети</w:t>
      </w:r>
      <w:proofErr w:type="spellEnd"/>
      <w:r w:rsidRPr="00BA4304">
        <w:t>» и (или) ДЗО ПАО «</w:t>
      </w:r>
      <w:proofErr w:type="spellStart"/>
      <w:r w:rsidRPr="00BA4304">
        <w:t>Россети</w:t>
      </w:r>
      <w:proofErr w:type="spellEnd"/>
      <w:r w:rsidRPr="00BA4304">
        <w:t xml:space="preserve">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A4304">
        <w:lastRenderedPageBreak/>
        <w:t>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BA4304"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8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BA4304">
        <w:t>ях</w:t>
      </w:r>
      <w:proofErr w:type="spellEnd"/>
      <w:r w:rsidRPr="00BA4304">
        <w:t xml:space="preserve">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6F08D4" w:rsidRPr="00BA4304" w:rsidRDefault="006F08D4" w:rsidP="006F08D4">
      <w:pPr>
        <w:pStyle w:val="a8"/>
        <w:numPr>
          <w:ilvl w:val="0"/>
          <w:numId w:val="55"/>
        </w:numPr>
      </w:pPr>
      <w:r w:rsidRPr="00BA4304">
        <w:t xml:space="preserve">Опыт выполнения проектов (не менее 3-х завершенных проектов) по созданию и внедрению корпоративных информационных систем, интегрированных с ERP SAP. </w:t>
      </w:r>
    </w:p>
    <w:p w:rsidR="00F07C3B" w:rsidRPr="00BA4304" w:rsidRDefault="006F08D4" w:rsidP="006F08D4">
      <w:pPr>
        <w:pStyle w:val="a8"/>
        <w:numPr>
          <w:ilvl w:val="0"/>
          <w:numId w:val="55"/>
        </w:numPr>
      </w:pPr>
      <w:r w:rsidRPr="00BA4304">
        <w:t>Опыт проектирования, разработки и внедрения автоматизированной информационной системы в энергетическом комплексе с общим количеством пользователей не менее 45 тыс., функционирующей в 10-ти и более субъектах РФ.</w:t>
      </w:r>
    </w:p>
    <w:p w:rsidR="00F07C3B" w:rsidRPr="00BA4304" w:rsidRDefault="00F07C3B" w:rsidP="00F07C3B">
      <w:p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BA4304">
        <w:t>Копию устава в действующей редакции (для юридических лиц);</w:t>
      </w:r>
      <w:bookmarkEnd w:id="530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BA4304">
        <w:t>ов</w:t>
      </w:r>
      <w:proofErr w:type="spellEnd"/>
      <w:r w:rsidRPr="00BA4304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lastRenderedPageBreak/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BA4304">
        <w:t>аффилированности</w:t>
      </w:r>
      <w:proofErr w:type="spellEnd"/>
      <w:r w:rsidRPr="00BA4304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BA4304">
        <w:t>Word</w:t>
      </w:r>
      <w:proofErr w:type="spellEnd"/>
      <w:r w:rsidRPr="00BA4304"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BA4304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BA4304">
        <w:t>законодательству</w:t>
      </w:r>
      <w:proofErr w:type="gramEnd"/>
      <w:r w:rsidRPr="00BA4304">
        <w:t xml:space="preserve">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A4304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A4304">
        <w:t xml:space="preserve">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</w:t>
      </w:r>
      <w:r w:rsidR="006F08D4" w:rsidRPr="00BA4304">
        <w:rPr>
          <w:snapToGrid w:val="0"/>
        </w:rPr>
        <w:t>, д</w:t>
      </w:r>
      <w:r w:rsidR="006F08D4" w:rsidRPr="00BA4304">
        <w:rPr>
          <w:snapToGrid w:val="0"/>
        </w:rPr>
        <w:t>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</w:t>
      </w:r>
      <w:r w:rsidRPr="00BA4304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1" w:name="_GoBack"/>
      <w:bookmarkEnd w:id="531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002" w:rsidRDefault="002F3002">
      <w:r>
        <w:separator/>
      </w:r>
    </w:p>
    <w:p w:rsidR="002F3002" w:rsidRDefault="002F3002"/>
  </w:endnote>
  <w:endnote w:type="continuationSeparator" w:id="0">
    <w:p w:rsidR="002F3002" w:rsidRDefault="002F3002">
      <w:r>
        <w:continuationSeparator/>
      </w:r>
    </w:p>
    <w:p w:rsidR="002F3002" w:rsidRDefault="002F3002"/>
  </w:endnote>
  <w:endnote w:type="continuationNotice" w:id="1">
    <w:p w:rsidR="002F3002" w:rsidRDefault="002F30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256AB6" w:rsidRPr="00256AB6" w:rsidRDefault="00256A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BA4304">
              <w:rPr>
                <w:bCs/>
                <w:noProof/>
                <w:sz w:val="16"/>
                <w:szCs w:val="16"/>
              </w:rPr>
              <w:t>21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BA4304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256AB6" w:rsidRPr="00256AB6" w:rsidRDefault="00256A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proofErr w:type="gramStart"/>
            <w:r w:rsidRPr="00256AB6">
              <w:rPr>
                <w:b/>
                <w:bCs/>
                <w:sz w:val="16"/>
                <w:szCs w:val="16"/>
              </w:rPr>
              <w:t>КОНКУРС  В</w:t>
            </w:r>
            <w:proofErr w:type="gramEnd"/>
            <w:r w:rsidRPr="00256AB6"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256AB6" w:rsidRPr="00256AB6" w:rsidRDefault="00256A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002" w:rsidRDefault="002F3002">
      <w:r>
        <w:separator/>
      </w:r>
    </w:p>
    <w:p w:rsidR="002F3002" w:rsidRDefault="002F3002"/>
  </w:footnote>
  <w:footnote w:type="continuationSeparator" w:id="0">
    <w:p w:rsidR="002F3002" w:rsidRDefault="002F3002">
      <w:r>
        <w:continuationSeparator/>
      </w:r>
    </w:p>
    <w:p w:rsidR="002F3002" w:rsidRDefault="002F3002"/>
  </w:footnote>
  <w:footnote w:type="continuationNotice" w:id="1">
    <w:p w:rsidR="002F3002" w:rsidRDefault="002F30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3C47E7" w:rsidRDefault="00256A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04A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5E91C9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29BEE-8A56-408B-8C44-97BF04CC5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51</Pages>
  <Words>22223</Words>
  <Characters>126674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72</cp:revision>
  <cp:lastPrinted>2019-01-16T10:14:00Z</cp:lastPrinted>
  <dcterms:created xsi:type="dcterms:W3CDTF">2019-03-13T14:19:00Z</dcterms:created>
  <dcterms:modified xsi:type="dcterms:W3CDTF">2019-12-30T16:24:00Z</dcterms:modified>
</cp:coreProperties>
</file>